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D1326C">
        <w:rPr>
          <w:rFonts w:ascii="Arial" w:hAnsi="Arial" w:cs="Arial"/>
          <w:b/>
          <w:u w:val="single"/>
        </w:rPr>
        <w:t>09</w:t>
      </w:r>
      <w:r w:rsidR="00135792">
        <w:rPr>
          <w:rFonts w:ascii="Arial" w:hAnsi="Arial" w:cs="Arial"/>
          <w:b/>
          <w:u w:val="single"/>
        </w:rPr>
        <w:t xml:space="preserve"> </w:t>
      </w:r>
      <w:r w:rsidR="0053344E">
        <w:rPr>
          <w:rFonts w:ascii="Arial" w:hAnsi="Arial" w:cs="Arial"/>
          <w:b/>
          <w:u w:val="single"/>
        </w:rPr>
        <w:t>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552ED0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D1326C">
        <w:rPr>
          <w:rFonts w:ascii="Arial" w:hAnsi="Arial" w:cs="Arial"/>
          <w:b/>
          <w:u w:val="single"/>
        </w:rPr>
        <w:t>SECURITY SERVICES AT GPAA OFFICES (JOHANNES</w:t>
      </w:r>
      <w:r w:rsidR="00A81C4B">
        <w:rPr>
          <w:rFonts w:ascii="Arial" w:hAnsi="Arial" w:cs="Arial"/>
          <w:b/>
          <w:u w:val="single"/>
        </w:rPr>
        <w:t>BURG, MAFIKENG AND RUSTENBURG)</w:t>
      </w:r>
      <w:r w:rsidR="00257F82">
        <w:rPr>
          <w:rFonts w:ascii="Arial" w:hAnsi="Arial" w:cs="Arial"/>
          <w:b/>
          <w:u w:val="single"/>
        </w:rPr>
        <w:t xml:space="preserve"> GPAA 0</w:t>
      </w:r>
      <w:r w:rsidR="00D1326C">
        <w:rPr>
          <w:rFonts w:ascii="Arial" w:hAnsi="Arial" w:cs="Arial"/>
          <w:b/>
          <w:u w:val="single"/>
        </w:rPr>
        <w:t>3</w:t>
      </w:r>
      <w:r w:rsidR="00257F82">
        <w:rPr>
          <w:rFonts w:ascii="Arial" w:hAnsi="Arial" w:cs="Arial"/>
          <w:b/>
          <w:u w:val="single"/>
        </w:rPr>
        <w:t>/2019</w:t>
      </w:r>
    </w:p>
    <w:p w:rsidR="00135792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F64A64" w:rsidRPr="00F64A64" w:rsidRDefault="00E31E7D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Collins Sebola Security</w:t>
      </w:r>
      <w:bookmarkStart w:id="0" w:name="_GoBack"/>
      <w:bookmarkEnd w:id="0"/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Wangis Security</w:t>
      </w:r>
      <w:r w:rsidR="00536DB8">
        <w:rPr>
          <w:rFonts w:ascii="Arial" w:hAnsi="Arial" w:cs="Arial"/>
        </w:rPr>
        <w:t xml:space="preserve">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Paumbo Investment (Pty) Ltd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Dikgaetsedi Trading a</w:t>
      </w:r>
      <w:r w:rsidR="0007722F" w:rsidRPr="00F64A64">
        <w:rPr>
          <w:rFonts w:ascii="Arial" w:hAnsi="Arial" w:cs="Arial"/>
        </w:rPr>
        <w:t>nd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 xml:space="preserve">Sbu </w:t>
      </w:r>
      <w:r w:rsidR="00536DB8">
        <w:rPr>
          <w:rFonts w:ascii="Arial" w:hAnsi="Arial" w:cs="Arial"/>
        </w:rPr>
        <w:t>a</w:t>
      </w:r>
      <w:r w:rsidRPr="00F64A64">
        <w:rPr>
          <w:rFonts w:ascii="Arial" w:hAnsi="Arial" w:cs="Arial"/>
        </w:rPr>
        <w:t>nd Sbo Protection Services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SECMO</w:t>
      </w:r>
      <w:r w:rsidR="0007722F" w:rsidRPr="00F64A64">
        <w:rPr>
          <w:rFonts w:ascii="Arial" w:hAnsi="Arial" w:cs="Arial"/>
        </w:rPr>
        <w:t xml:space="preserve"> Trading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Nomaduku Security &amp; Project Management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Rise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Sebata</w:t>
      </w:r>
      <w:r w:rsidR="00536DB8">
        <w:rPr>
          <w:rFonts w:ascii="Arial" w:hAnsi="Arial" w:cs="Arial"/>
        </w:rPr>
        <w:t xml:space="preserve"> K</w:t>
      </w:r>
      <w:r w:rsidRPr="00F64A64">
        <w:rPr>
          <w:rFonts w:ascii="Arial" w:hAnsi="Arial" w:cs="Arial"/>
        </w:rPr>
        <w:t>gomo Security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Base 5 Guard Trading &amp;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Mothiba Phatlha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Vhugi Protection </w:t>
      </w:r>
      <w:r w:rsidRPr="00F64A64">
        <w:rPr>
          <w:rFonts w:ascii="Arial" w:hAnsi="Arial" w:cs="Arial"/>
        </w:rPr>
        <w:t>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Linda Security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 xml:space="preserve">Tshira </w:t>
      </w:r>
      <w:r w:rsidR="00536DB8">
        <w:rPr>
          <w:rFonts w:ascii="Arial" w:hAnsi="Arial" w:cs="Arial"/>
        </w:rPr>
        <w:t xml:space="preserve">Tshashu Trading Enterprise </w:t>
      </w:r>
      <w:r w:rsidRPr="00F64A64">
        <w:rPr>
          <w:rFonts w:ascii="Arial" w:hAnsi="Arial" w:cs="Arial"/>
        </w:rPr>
        <w:t>Jv Lutak Consulting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Peuloane (Pty) Ltd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Hwibidu Group (Pty) Ltd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Rams Fire </w:t>
      </w:r>
      <w:r w:rsidR="0007722F" w:rsidRPr="00F64A64">
        <w:rPr>
          <w:rFonts w:ascii="Arial" w:hAnsi="Arial" w:cs="Arial"/>
        </w:rPr>
        <w:t xml:space="preserve">Security </w:t>
      </w:r>
      <w:r>
        <w:rPr>
          <w:rFonts w:ascii="Arial" w:hAnsi="Arial" w:cs="Arial"/>
        </w:rPr>
        <w:t xml:space="preserve">&amp; </w:t>
      </w:r>
      <w:r w:rsidR="0007722F" w:rsidRPr="00F64A64">
        <w:rPr>
          <w:rFonts w:ascii="Arial" w:hAnsi="Arial" w:cs="Arial"/>
        </w:rPr>
        <w:t>Cleaning Services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KYA</w:t>
      </w:r>
      <w:r w:rsidR="0007722F" w:rsidRPr="00F64A64">
        <w:rPr>
          <w:rFonts w:ascii="Arial" w:hAnsi="Arial" w:cs="Arial"/>
        </w:rPr>
        <w:t xml:space="preserve"> Guards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Ithuba U</w:t>
      </w:r>
      <w:r w:rsidR="00536DB8">
        <w:rPr>
          <w:rFonts w:ascii="Arial" w:hAnsi="Arial" w:cs="Arial"/>
        </w:rPr>
        <w:t>m</w:t>
      </w:r>
      <w:r w:rsidRPr="00F64A64">
        <w:rPr>
          <w:rFonts w:ascii="Arial" w:hAnsi="Arial" w:cs="Arial"/>
        </w:rPr>
        <w:t>sundu Security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Royal Security Cc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MTK</w:t>
      </w:r>
      <w:r w:rsidRPr="00F64A64">
        <w:rPr>
          <w:rFonts w:ascii="Arial" w:hAnsi="Arial" w:cs="Arial"/>
        </w:rPr>
        <w:t xml:space="preserve"> Civil Construction &amp; Security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Sinqobile Equestria</w:t>
      </w:r>
      <w:r w:rsidR="0007722F" w:rsidRPr="00F64A64">
        <w:rPr>
          <w:rFonts w:ascii="Arial" w:hAnsi="Arial" w:cs="Arial"/>
        </w:rPr>
        <w:t>n Security Services (Pty) Ltd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Imvusa 931 T/A Imvusa Security &amp; Cleaning</w:t>
      </w:r>
      <w:r w:rsidR="00536DB8">
        <w:rPr>
          <w:rFonts w:ascii="Arial" w:hAnsi="Arial" w:cs="Arial"/>
        </w:rPr>
        <w:t xml:space="preserve">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PABC</w:t>
      </w:r>
      <w:r w:rsidRPr="00F64A64">
        <w:rPr>
          <w:rFonts w:ascii="Arial" w:hAnsi="Arial" w:cs="Arial"/>
        </w:rPr>
        <w:t xml:space="preserve"> Security Solution</w:t>
      </w:r>
      <w:r w:rsidR="00536DB8">
        <w:rPr>
          <w:rFonts w:ascii="Arial" w:hAnsi="Arial" w:cs="Arial"/>
        </w:rPr>
        <w:t>s South Africa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Mafoko Security Patrols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Diligence Service</w:t>
      </w:r>
      <w:r w:rsidR="0049605F">
        <w:rPr>
          <w:rFonts w:ascii="Arial" w:hAnsi="Arial" w:cs="Arial"/>
        </w:rPr>
        <w:t>s</w:t>
      </w:r>
      <w:r w:rsidRPr="00F64A64">
        <w:rPr>
          <w:rFonts w:ascii="Arial" w:hAnsi="Arial" w:cs="Arial"/>
        </w:rPr>
        <w:t xml:space="preserve"> Group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Smada</w:t>
      </w:r>
      <w:r w:rsidR="00536DB8">
        <w:rPr>
          <w:rFonts w:ascii="Arial" w:hAnsi="Arial" w:cs="Arial"/>
        </w:rPr>
        <w:t xml:space="preserve">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Tshaphuks Trading (Pty) Ltd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Pillar o</w:t>
      </w:r>
      <w:r w:rsidRPr="00F64A64">
        <w:rPr>
          <w:rFonts w:ascii="Arial" w:hAnsi="Arial" w:cs="Arial"/>
        </w:rPr>
        <w:t>f Strength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Calvary Enterprise Cc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MCJE</w:t>
      </w:r>
      <w:r w:rsidRPr="00F64A64">
        <w:rPr>
          <w:rFonts w:ascii="Arial" w:hAnsi="Arial" w:cs="Arial"/>
        </w:rPr>
        <w:t xml:space="preserve"> Trading &amp;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Mdedeleni Enterprise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Tactical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Thabzo Security</w:t>
      </w:r>
      <w:r w:rsidR="00536DB8">
        <w:rPr>
          <w:rFonts w:ascii="Arial" w:hAnsi="Arial" w:cs="Arial"/>
        </w:rPr>
        <w:t xml:space="preserve"> Services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Elihle Intus</w:t>
      </w:r>
      <w:r w:rsidR="0007722F" w:rsidRPr="00F64A64">
        <w:rPr>
          <w:rFonts w:ascii="Arial" w:hAnsi="Arial" w:cs="Arial"/>
        </w:rPr>
        <w:t>i T/A Titanium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Tyzer-T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Imvula Quality Protection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Ke Nna Malobise Security a</w:t>
      </w:r>
      <w:r w:rsidRPr="00F64A64">
        <w:rPr>
          <w:rFonts w:ascii="Arial" w:hAnsi="Arial" w:cs="Arial"/>
        </w:rPr>
        <w:t>nd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Mjaduza</w:t>
      </w:r>
      <w:r w:rsidRPr="00F64A64">
        <w:rPr>
          <w:rFonts w:ascii="Arial" w:hAnsi="Arial" w:cs="Arial"/>
        </w:rPr>
        <w:t>ne</w:t>
      </w:r>
      <w:r w:rsidR="00536DB8">
        <w:rPr>
          <w:rFonts w:ascii="Arial" w:hAnsi="Arial" w:cs="Arial"/>
        </w:rPr>
        <w:t xml:space="preserve">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lastRenderedPageBreak/>
        <w:t>Selkirk Security Services</w:t>
      </w:r>
    </w:p>
    <w:p w:rsidR="00F64A64" w:rsidRPr="00F64A64" w:rsidRDefault="00536DB8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MEG</w:t>
      </w:r>
      <w:r w:rsidR="0007722F" w:rsidRPr="00F64A64">
        <w:rPr>
          <w:rFonts w:ascii="Arial" w:hAnsi="Arial" w:cs="Arial"/>
        </w:rPr>
        <w:t xml:space="preserve"> Security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Wenzile Phaphama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Idlangamandla Security Protection &amp;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Eller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Popo Protection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Khayalami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Immaculate Management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Marebole Security Solutions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Silver Solutions</w:t>
      </w:r>
      <w:r w:rsidR="00536DB8">
        <w:rPr>
          <w:rFonts w:ascii="Arial" w:hAnsi="Arial" w:cs="Arial"/>
        </w:rPr>
        <w:t xml:space="preserve"> 1522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Unbeatable Cs Trading &amp;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Bumose Projects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Tyeks Security Services</w:t>
      </w:r>
    </w:p>
    <w:p w:rsidR="00F64A64" w:rsidRPr="00F64A64" w:rsidRDefault="0007722F" w:rsidP="00F64A6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F64A64">
        <w:rPr>
          <w:rFonts w:ascii="Arial" w:hAnsi="Arial" w:cs="Arial"/>
        </w:rPr>
        <w:t>Prosecure</w:t>
      </w:r>
    </w:p>
    <w:p w:rsidR="002E6F99" w:rsidRPr="00135792" w:rsidRDefault="002E6F99" w:rsidP="00F64A64">
      <w:pPr>
        <w:pStyle w:val="ListParagraph"/>
        <w:spacing w:line="480" w:lineRule="auto"/>
        <w:ind w:left="360"/>
        <w:rPr>
          <w:rFonts w:ascii="Arial" w:hAnsi="Arial" w:cs="Arial"/>
        </w:rPr>
      </w:pPr>
    </w:p>
    <w:sectPr w:rsidR="002E6F99" w:rsidRPr="0013579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31" w:rsidRDefault="00AC2331" w:rsidP="000F22CF">
      <w:r>
        <w:separator/>
      </w:r>
    </w:p>
  </w:endnote>
  <w:endnote w:type="continuationSeparator" w:id="0">
    <w:p w:rsidR="00AC2331" w:rsidRDefault="00AC2331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31" w:rsidRDefault="00AC2331" w:rsidP="000F22CF">
      <w:r w:rsidRPr="000F22CF">
        <w:rPr>
          <w:color w:val="000000"/>
        </w:rPr>
        <w:separator/>
      </w:r>
    </w:p>
  </w:footnote>
  <w:footnote w:type="continuationSeparator" w:id="0">
    <w:p w:rsidR="00AC2331" w:rsidRDefault="00AC2331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17493"/>
    <w:rsid w:val="00023B06"/>
    <w:rsid w:val="00026112"/>
    <w:rsid w:val="0006438A"/>
    <w:rsid w:val="00073D25"/>
    <w:rsid w:val="0007722F"/>
    <w:rsid w:val="00077661"/>
    <w:rsid w:val="00083F6A"/>
    <w:rsid w:val="000C096C"/>
    <w:rsid w:val="000D1C77"/>
    <w:rsid w:val="000F0A8C"/>
    <w:rsid w:val="000F22CF"/>
    <w:rsid w:val="000F2FC7"/>
    <w:rsid w:val="00123467"/>
    <w:rsid w:val="00130289"/>
    <w:rsid w:val="00131207"/>
    <w:rsid w:val="00135792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37999"/>
    <w:rsid w:val="00241E74"/>
    <w:rsid w:val="00255E1D"/>
    <w:rsid w:val="00257CAE"/>
    <w:rsid w:val="00257F82"/>
    <w:rsid w:val="002718FA"/>
    <w:rsid w:val="00287727"/>
    <w:rsid w:val="00292751"/>
    <w:rsid w:val="002B2124"/>
    <w:rsid w:val="002B567D"/>
    <w:rsid w:val="002C5662"/>
    <w:rsid w:val="002D3091"/>
    <w:rsid w:val="002E38FB"/>
    <w:rsid w:val="002E6F99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33E1B"/>
    <w:rsid w:val="00440843"/>
    <w:rsid w:val="00443109"/>
    <w:rsid w:val="004671B0"/>
    <w:rsid w:val="00477BA1"/>
    <w:rsid w:val="00481363"/>
    <w:rsid w:val="00492F3A"/>
    <w:rsid w:val="0049605F"/>
    <w:rsid w:val="004A45E0"/>
    <w:rsid w:val="004C7D1B"/>
    <w:rsid w:val="004E42C1"/>
    <w:rsid w:val="004F0821"/>
    <w:rsid w:val="005041B4"/>
    <w:rsid w:val="00511448"/>
    <w:rsid w:val="0053344E"/>
    <w:rsid w:val="00536DB8"/>
    <w:rsid w:val="00547035"/>
    <w:rsid w:val="00552ED0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22DCD"/>
    <w:rsid w:val="006304FF"/>
    <w:rsid w:val="006318E0"/>
    <w:rsid w:val="006433FA"/>
    <w:rsid w:val="00646A60"/>
    <w:rsid w:val="00655131"/>
    <w:rsid w:val="006551A6"/>
    <w:rsid w:val="00657BCF"/>
    <w:rsid w:val="00663B1C"/>
    <w:rsid w:val="00671D4A"/>
    <w:rsid w:val="006720E7"/>
    <w:rsid w:val="00672BA6"/>
    <w:rsid w:val="006756A5"/>
    <w:rsid w:val="00681576"/>
    <w:rsid w:val="006A1495"/>
    <w:rsid w:val="006A6000"/>
    <w:rsid w:val="006B23AE"/>
    <w:rsid w:val="006B3EFD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2EF2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7410F"/>
    <w:rsid w:val="00980044"/>
    <w:rsid w:val="0099184A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81C4B"/>
    <w:rsid w:val="00AC2331"/>
    <w:rsid w:val="00AF7438"/>
    <w:rsid w:val="00B01F33"/>
    <w:rsid w:val="00B134B6"/>
    <w:rsid w:val="00B423AE"/>
    <w:rsid w:val="00B46C8B"/>
    <w:rsid w:val="00B46D38"/>
    <w:rsid w:val="00B4787F"/>
    <w:rsid w:val="00B758B0"/>
    <w:rsid w:val="00B77A8D"/>
    <w:rsid w:val="00B86539"/>
    <w:rsid w:val="00B97206"/>
    <w:rsid w:val="00BC05FF"/>
    <w:rsid w:val="00BE33B7"/>
    <w:rsid w:val="00C05FF0"/>
    <w:rsid w:val="00C21197"/>
    <w:rsid w:val="00C375E5"/>
    <w:rsid w:val="00C37F51"/>
    <w:rsid w:val="00C43B69"/>
    <w:rsid w:val="00C52506"/>
    <w:rsid w:val="00CA21D4"/>
    <w:rsid w:val="00CB2301"/>
    <w:rsid w:val="00CB4A4D"/>
    <w:rsid w:val="00D025C5"/>
    <w:rsid w:val="00D12000"/>
    <w:rsid w:val="00D1326C"/>
    <w:rsid w:val="00D2545D"/>
    <w:rsid w:val="00D4325A"/>
    <w:rsid w:val="00D47CA2"/>
    <w:rsid w:val="00D50073"/>
    <w:rsid w:val="00D57CA8"/>
    <w:rsid w:val="00D715CA"/>
    <w:rsid w:val="00D77225"/>
    <w:rsid w:val="00D86291"/>
    <w:rsid w:val="00DB5297"/>
    <w:rsid w:val="00DD0A19"/>
    <w:rsid w:val="00DD0EFC"/>
    <w:rsid w:val="00DE3A24"/>
    <w:rsid w:val="00DE6FB3"/>
    <w:rsid w:val="00E31E7D"/>
    <w:rsid w:val="00E50060"/>
    <w:rsid w:val="00E5233B"/>
    <w:rsid w:val="00E6153D"/>
    <w:rsid w:val="00E618E6"/>
    <w:rsid w:val="00E71307"/>
    <w:rsid w:val="00E77548"/>
    <w:rsid w:val="00E946AA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64A64"/>
    <w:rsid w:val="00F7482B"/>
    <w:rsid w:val="00F9187E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CCB38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12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Thembekile Dlamini</cp:lastModifiedBy>
  <cp:revision>8</cp:revision>
  <cp:lastPrinted>2016-08-18T06:51:00Z</cp:lastPrinted>
  <dcterms:created xsi:type="dcterms:W3CDTF">2019-06-13T12:59:00Z</dcterms:created>
  <dcterms:modified xsi:type="dcterms:W3CDTF">2019-06-25T05:59:00Z</dcterms:modified>
</cp:coreProperties>
</file>